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7B" w:rsidRPr="00B07E7B" w:rsidRDefault="00B07E7B" w:rsidP="00B07E7B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B07E7B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06A020" wp14:editId="18399DF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7E7B" w:rsidRPr="003C5141" w:rsidRDefault="00B07E7B" w:rsidP="00B07E7B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B07E7B" w:rsidRPr="003C5141" w:rsidRDefault="00B07E7B" w:rsidP="00B07E7B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07E7B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56E5C0E" wp14:editId="25CE75EE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E7B" w:rsidRPr="00B07E7B" w:rsidRDefault="00B07E7B" w:rsidP="00B07E7B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B07E7B" w:rsidRPr="00B07E7B" w:rsidRDefault="00B07E7B" w:rsidP="00B07E7B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B07E7B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B07E7B" w:rsidRPr="00B07E7B" w:rsidRDefault="00B07E7B" w:rsidP="00B07E7B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B07E7B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B07E7B" w:rsidRPr="00B07E7B" w:rsidRDefault="00B07E7B" w:rsidP="00B07E7B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07E7B" w:rsidRPr="00B07E7B" w:rsidRDefault="00B07E7B" w:rsidP="00B07E7B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B07E7B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07E7B" w:rsidRPr="00B07E7B" w:rsidRDefault="00B07E7B" w:rsidP="00B07E7B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B07E7B" w:rsidRPr="00B07E7B" w:rsidRDefault="00B07E7B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07E7B" w:rsidRPr="00B07E7B" w:rsidTr="00400010">
        <w:trPr>
          <w:trHeight w:val="227"/>
        </w:trPr>
        <w:tc>
          <w:tcPr>
            <w:tcW w:w="2563" w:type="pct"/>
          </w:tcPr>
          <w:p w:rsidR="00B07E7B" w:rsidRPr="00B07E7B" w:rsidRDefault="00B07E7B" w:rsidP="00347AF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07E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347AF9">
              <w:rPr>
                <w:rFonts w:ascii="PT Astra Serif" w:hAnsi="PT Astra Serif"/>
                <w:sz w:val="28"/>
                <w:szCs w:val="26"/>
                <w:lang w:eastAsia="ru-RU"/>
              </w:rPr>
              <w:t>12.02.2026</w:t>
            </w:r>
          </w:p>
        </w:tc>
        <w:tc>
          <w:tcPr>
            <w:tcW w:w="2437" w:type="pct"/>
          </w:tcPr>
          <w:p w:rsidR="00B07E7B" w:rsidRPr="00B07E7B" w:rsidRDefault="00B07E7B" w:rsidP="00347AF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B07E7B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347AF9">
              <w:rPr>
                <w:rFonts w:ascii="PT Astra Serif" w:hAnsi="PT Astra Serif"/>
                <w:sz w:val="28"/>
                <w:szCs w:val="26"/>
                <w:lang w:eastAsia="ru-RU"/>
              </w:rPr>
              <w:t>240-13-п</w:t>
            </w:r>
          </w:p>
        </w:tc>
      </w:tr>
    </w:tbl>
    <w:p w:rsidR="0084148D" w:rsidRPr="0084148D" w:rsidRDefault="0084148D" w:rsidP="00B07E7B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B07E7B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2D7787" w:rsidRDefault="002D7787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:rsidR="002D7787" w:rsidRDefault="002D7787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</w:t>
      </w:r>
    </w:p>
    <w:p w:rsidR="002D7787" w:rsidRDefault="002D7787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13.12.2024 №2131-п «О муниципальной</w:t>
      </w:r>
    </w:p>
    <w:p w:rsidR="002D7787" w:rsidRDefault="002D7787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:rsidR="000D3C0D" w:rsidRPr="000D3C0D" w:rsidRDefault="002D7787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«Развитие гражданского общества»</w:t>
      </w:r>
    </w:p>
    <w:p w:rsidR="000D3C0D" w:rsidRDefault="000D3C0D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B07E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B07E7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2D7787" w:rsidRDefault="002D7787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2D7787">
        <w:rPr>
          <w:rFonts w:ascii="PT Astra Serif" w:eastAsia="Calibri" w:hAnsi="PT Astra Serif"/>
          <w:sz w:val="28"/>
          <w:szCs w:val="26"/>
          <w:lang w:eastAsia="en-US"/>
        </w:rPr>
        <w:t>В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соответствии с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2D7787" w:rsidRDefault="002D7787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2D7787">
        <w:rPr>
          <w:rFonts w:ascii="PT Astra Serif" w:eastAsia="Calibri" w:hAnsi="PT Astra Serif"/>
          <w:sz w:val="28"/>
          <w:szCs w:val="26"/>
          <w:lang w:eastAsia="en-US"/>
        </w:rPr>
        <w:t>1. Внести в приложение к постановлению администрации города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Югорска от 13.12.2024 № 2131-п «О муниципальной программе города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Югорска «Развитие гражданского общества» (с изменениями от 23.06.2025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№ 1140-13-п, от 19.11.2025 № 2280-13-п</w:t>
      </w:r>
      <w:r>
        <w:rPr>
          <w:rFonts w:ascii="PT Astra Serif" w:eastAsia="Calibri" w:hAnsi="PT Astra Serif"/>
          <w:sz w:val="28"/>
          <w:szCs w:val="26"/>
          <w:lang w:eastAsia="en-US"/>
        </w:rPr>
        <w:t>, от 09.12.2025 № 2466-13-п, от 29.12.2025 №2754-13-п</w:t>
      </w:r>
      <w:r w:rsidRPr="002D7787">
        <w:rPr>
          <w:rFonts w:ascii="PT Astra Serif" w:eastAsia="Calibri" w:hAnsi="PT Astra Serif"/>
          <w:sz w:val="28"/>
          <w:szCs w:val="26"/>
          <w:lang w:eastAsia="en-US"/>
        </w:rPr>
        <w:t>) следующие изменения:</w:t>
      </w:r>
    </w:p>
    <w:p w:rsidR="0015751D" w:rsidRDefault="00B07E7B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1.1. </w:t>
      </w:r>
      <w:r w:rsidR="002D7787">
        <w:rPr>
          <w:rFonts w:ascii="PT Astra Serif" w:eastAsia="Calibri" w:hAnsi="PT Astra Serif"/>
          <w:sz w:val="28"/>
          <w:szCs w:val="26"/>
          <w:lang w:eastAsia="en-US"/>
        </w:rPr>
        <w:t>С</w:t>
      </w:r>
      <w:r w:rsidR="002D7787">
        <w:rPr>
          <w:rFonts w:ascii="PT Astra Serif" w:eastAsia="Calibri" w:hAnsi="PT Astra Serif" w:cs="PT Astra Serif"/>
          <w:sz w:val="28"/>
          <w:szCs w:val="28"/>
          <w:lang w:eastAsia="ru-RU"/>
        </w:rPr>
        <w:t>троку «Объемы финансового обеспечения за весь период</w:t>
      </w:r>
      <w:r w:rsidR="002D7787" w:rsidRPr="001E6D7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2D7787">
        <w:rPr>
          <w:rFonts w:ascii="PT Astra Serif" w:eastAsia="Calibri" w:hAnsi="PT Astra Serif"/>
          <w:sz w:val="28"/>
          <w:szCs w:val="26"/>
          <w:lang w:eastAsia="en-US"/>
        </w:rPr>
        <w:t>реализации» раздела 1 изложить в следующей редакции:</w:t>
      </w:r>
    </w:p>
    <w:p w:rsidR="0015751D" w:rsidRDefault="0015751D" w:rsidP="0015751D">
      <w:pPr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</w:p>
    <w:tbl>
      <w:tblPr>
        <w:tblStyle w:val="ac"/>
        <w:tblW w:w="4889" w:type="pct"/>
        <w:tblInd w:w="108" w:type="dxa"/>
        <w:tblLook w:val="04A0" w:firstRow="1" w:lastRow="0" w:firstColumn="1" w:lastColumn="0" w:noHBand="0" w:noVBand="1"/>
      </w:tblPr>
      <w:tblGrid>
        <w:gridCol w:w="4962"/>
        <w:gridCol w:w="4396"/>
      </w:tblGrid>
      <w:tr w:rsidR="0015751D" w:rsidTr="00B07E7B">
        <w:tc>
          <w:tcPr>
            <w:tcW w:w="2651" w:type="pct"/>
          </w:tcPr>
          <w:p w:rsidR="0015751D" w:rsidRDefault="0015751D" w:rsidP="001575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349" w:type="pct"/>
          </w:tcPr>
          <w:p w:rsidR="0015751D" w:rsidRDefault="00B14F4B" w:rsidP="001575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6"/>
                <w:lang w:eastAsia="en-US"/>
              </w:rPr>
            </w:pPr>
            <w:r w:rsidRPr="00B14F4B"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>846 767,5</w:t>
            </w:r>
            <w:r w:rsidR="0015751D">
              <w:rPr>
                <w:rFonts w:ascii="PT Astra Serif" w:eastAsia="Calibri" w:hAnsi="PT Astra Serif"/>
                <w:sz w:val="28"/>
                <w:szCs w:val="26"/>
                <w:lang w:eastAsia="en-US"/>
              </w:rPr>
              <w:t xml:space="preserve"> тыс. рублей</w:t>
            </w:r>
          </w:p>
        </w:tc>
      </w:tr>
    </w:tbl>
    <w:p w:rsidR="0015751D" w:rsidRDefault="0015751D" w:rsidP="0015751D">
      <w:pPr>
        <w:suppressAutoHyphens w:val="0"/>
        <w:autoSpaceDE w:val="0"/>
        <w:autoSpaceDN w:val="0"/>
        <w:adjustRightInd w:val="0"/>
        <w:jc w:val="right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».</w:t>
      </w:r>
    </w:p>
    <w:p w:rsidR="009E22E7" w:rsidRDefault="0015751D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1.2. </w:t>
      </w:r>
      <w:r w:rsidR="009E22E7">
        <w:rPr>
          <w:rFonts w:ascii="PT Astra Serif" w:eastAsia="Calibri" w:hAnsi="PT Astra Serif"/>
          <w:sz w:val="28"/>
          <w:szCs w:val="26"/>
          <w:lang w:eastAsia="en-US"/>
        </w:rPr>
        <w:t xml:space="preserve">В </w:t>
      </w:r>
      <w:r w:rsidR="000E08F8">
        <w:rPr>
          <w:rFonts w:ascii="PT Astra Serif" w:eastAsia="Calibri" w:hAnsi="PT Astra Serif"/>
          <w:sz w:val="28"/>
          <w:szCs w:val="26"/>
          <w:lang w:eastAsia="en-US"/>
        </w:rPr>
        <w:t xml:space="preserve">столбце «Единица измерения (по ОКЕИ)» строки 10 </w:t>
      </w:r>
      <w:r w:rsidR="009E22E7">
        <w:rPr>
          <w:rFonts w:ascii="PT Astra Serif" w:eastAsia="Calibri" w:hAnsi="PT Astra Serif"/>
          <w:sz w:val="28"/>
          <w:szCs w:val="26"/>
          <w:lang w:eastAsia="en-US"/>
        </w:rPr>
        <w:t>раздел</w:t>
      </w:r>
      <w:r w:rsidR="000E08F8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9E22E7">
        <w:rPr>
          <w:rFonts w:ascii="PT Astra Serif" w:eastAsia="Calibri" w:hAnsi="PT Astra Serif"/>
          <w:sz w:val="28"/>
          <w:szCs w:val="26"/>
          <w:lang w:eastAsia="en-US"/>
        </w:rPr>
        <w:t xml:space="preserve"> 2 слова «Тыс. человек» </w:t>
      </w:r>
      <w:proofErr w:type="gramStart"/>
      <w:r w:rsidR="009E22E7">
        <w:rPr>
          <w:rFonts w:ascii="PT Astra Serif" w:eastAsia="Calibri" w:hAnsi="PT Astra Serif"/>
          <w:sz w:val="28"/>
          <w:szCs w:val="26"/>
          <w:lang w:eastAsia="en-US"/>
        </w:rPr>
        <w:t>заменить на слова</w:t>
      </w:r>
      <w:proofErr w:type="gramEnd"/>
      <w:r w:rsidR="009E22E7">
        <w:rPr>
          <w:rFonts w:ascii="PT Astra Serif" w:eastAsia="Calibri" w:hAnsi="PT Astra Serif"/>
          <w:sz w:val="28"/>
          <w:szCs w:val="26"/>
          <w:lang w:eastAsia="en-US"/>
        </w:rPr>
        <w:t xml:space="preserve"> «Человек».</w:t>
      </w:r>
    </w:p>
    <w:p w:rsidR="009E22E7" w:rsidRDefault="009E22E7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1.3. В </w:t>
      </w:r>
      <w:r w:rsidR="000E08F8">
        <w:rPr>
          <w:rFonts w:ascii="PT Astra Serif" w:eastAsia="Calibri" w:hAnsi="PT Astra Serif"/>
          <w:sz w:val="28"/>
          <w:szCs w:val="26"/>
          <w:lang w:eastAsia="en-US"/>
        </w:rPr>
        <w:t>столбце «Единица измерения (по ОКЕИ)»</w:t>
      </w:r>
      <w:r w:rsidR="000E08F8" w:rsidRPr="000E08F8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0E08F8">
        <w:rPr>
          <w:rFonts w:ascii="PT Astra Serif" w:eastAsia="Calibri" w:hAnsi="PT Astra Serif"/>
          <w:sz w:val="28"/>
          <w:szCs w:val="26"/>
          <w:lang w:eastAsia="en-US"/>
        </w:rPr>
        <w:t>строки 4.1</w:t>
      </w:r>
      <w:r>
        <w:rPr>
          <w:rFonts w:ascii="PT Astra Serif" w:eastAsia="Calibri" w:hAnsi="PT Astra Serif"/>
          <w:sz w:val="28"/>
          <w:szCs w:val="26"/>
          <w:lang w:eastAsia="en-US"/>
        </w:rPr>
        <w:t>раздел</w:t>
      </w:r>
      <w:r w:rsidR="000E08F8">
        <w:rPr>
          <w:rFonts w:ascii="PT Astra Serif" w:eastAsia="Calibri" w:hAnsi="PT Astra Serif"/>
          <w:sz w:val="28"/>
          <w:szCs w:val="26"/>
          <w:lang w:eastAsia="en-US"/>
        </w:rPr>
        <w:t>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2.1 слова </w:t>
      </w:r>
      <w:r w:rsidRPr="009E22E7">
        <w:rPr>
          <w:rFonts w:ascii="PT Astra Serif" w:eastAsia="Calibri" w:hAnsi="PT Astra Serif"/>
          <w:sz w:val="28"/>
          <w:szCs w:val="26"/>
          <w:lang w:eastAsia="en-US"/>
        </w:rPr>
        <w:t xml:space="preserve">«Тыс. человек» </w:t>
      </w:r>
      <w:proofErr w:type="gramStart"/>
      <w:r w:rsidRPr="009E22E7">
        <w:rPr>
          <w:rFonts w:ascii="PT Astra Serif" w:eastAsia="Calibri" w:hAnsi="PT Astra Serif"/>
          <w:sz w:val="28"/>
          <w:szCs w:val="26"/>
          <w:lang w:eastAsia="en-US"/>
        </w:rPr>
        <w:t>заменить на слова</w:t>
      </w:r>
      <w:proofErr w:type="gramEnd"/>
      <w:r w:rsidRPr="009E22E7">
        <w:rPr>
          <w:rFonts w:ascii="PT Astra Serif" w:eastAsia="Calibri" w:hAnsi="PT Astra Serif"/>
          <w:sz w:val="28"/>
          <w:szCs w:val="26"/>
          <w:lang w:eastAsia="en-US"/>
        </w:rPr>
        <w:t xml:space="preserve"> «Человек»</w:t>
      </w:r>
      <w:r w:rsidR="00513A70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15751D" w:rsidRDefault="00513A70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 xml:space="preserve">1.4. </w:t>
      </w:r>
      <w:r w:rsidR="0015751D">
        <w:rPr>
          <w:rFonts w:ascii="PT Astra Serif" w:eastAsia="Calibri" w:hAnsi="PT Astra Serif"/>
          <w:sz w:val="28"/>
          <w:szCs w:val="26"/>
          <w:lang w:eastAsia="en-US"/>
        </w:rPr>
        <w:t>Раздел 5 изложить в новой редакции (приложение).</w:t>
      </w:r>
    </w:p>
    <w:p w:rsidR="0015751D" w:rsidRDefault="0015751D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</w:t>
      </w:r>
      <w:r w:rsidR="00A36F3E">
        <w:rPr>
          <w:rFonts w:ascii="PT Astra Serif" w:eastAsia="Calibri" w:hAnsi="PT Astra Serif"/>
          <w:sz w:val="28"/>
          <w:szCs w:val="26"/>
          <w:lang w:eastAsia="en-US"/>
        </w:rPr>
        <w:t>.</w:t>
      </w:r>
    </w:p>
    <w:p w:rsidR="0015751D" w:rsidRDefault="0015751D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3. Настоящее постановление вступает в силу после его официального опубликования.</w:t>
      </w:r>
    </w:p>
    <w:p w:rsidR="0015751D" w:rsidRDefault="0015751D" w:rsidP="00B07E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4.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Контроль за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выполнением постановления возложить на заместителя главы города Югорска Шибанова А.Н.</w:t>
      </w:r>
    </w:p>
    <w:p w:rsidR="00B07E7B" w:rsidRPr="00865C55" w:rsidRDefault="00B07E7B" w:rsidP="00B07E7B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512CC" w:rsidRPr="00865C55" w:rsidRDefault="00D512CC" w:rsidP="00D512CC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512CC" w:rsidRPr="003322F5" w:rsidRDefault="00D512CC" w:rsidP="00D512CC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D512CC" w:rsidRPr="00B36297" w:rsidTr="00400010">
        <w:trPr>
          <w:trHeight w:val="1610"/>
        </w:trPr>
        <w:tc>
          <w:tcPr>
            <w:tcW w:w="3176" w:type="dxa"/>
          </w:tcPr>
          <w:p w:rsidR="00D512CC" w:rsidRPr="00BB578A" w:rsidRDefault="00D512CC" w:rsidP="00400010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D512CC" w:rsidRPr="00B36297" w:rsidRDefault="00D512CC" w:rsidP="00400010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D512CC" w:rsidRPr="00BB578A" w:rsidRDefault="00D512CC" w:rsidP="00400010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194144" w:rsidRDefault="00194144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194144" w:rsidSect="00B07E7B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B07E7B" w:rsidRPr="00A80D6A" w:rsidRDefault="00B07E7B" w:rsidP="00B07E7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B07E7B" w:rsidRPr="00A80D6A" w:rsidRDefault="00B07E7B" w:rsidP="00B07E7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B07E7B" w:rsidRPr="00A80D6A" w:rsidRDefault="00B07E7B" w:rsidP="00B07E7B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D512CC" w:rsidRPr="00A80D6A" w:rsidRDefault="00D512CC" w:rsidP="00D512CC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347AF9">
        <w:rPr>
          <w:rFonts w:ascii="PT Astra Serif" w:eastAsia="Calibri" w:hAnsi="PT Astra Serif"/>
          <w:b/>
          <w:sz w:val="28"/>
          <w:szCs w:val="26"/>
          <w:lang w:eastAsia="en-US"/>
        </w:rPr>
        <w:t>12.02.2026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347AF9">
        <w:rPr>
          <w:rFonts w:ascii="PT Astra Serif" w:eastAsia="Calibri" w:hAnsi="PT Astra Serif"/>
          <w:b/>
          <w:sz w:val="28"/>
          <w:szCs w:val="26"/>
          <w:lang w:eastAsia="en-US"/>
        </w:rPr>
        <w:t>240-13-п</w:t>
      </w:r>
      <w:bookmarkStart w:id="0" w:name="_GoBack"/>
      <w:bookmarkEnd w:id="0"/>
    </w:p>
    <w:p w:rsidR="00D512CC" w:rsidRDefault="00D512CC" w:rsidP="00A41928">
      <w:pPr>
        <w:rPr>
          <w:rFonts w:ascii="PT Astra Serif" w:hAnsi="PT Astra Serif"/>
          <w:sz w:val="28"/>
          <w:szCs w:val="26"/>
        </w:rPr>
      </w:pPr>
    </w:p>
    <w:p w:rsidR="00194144" w:rsidRPr="00B07E7B" w:rsidRDefault="00194144" w:rsidP="00194144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B07E7B">
        <w:rPr>
          <w:rFonts w:ascii="PT Astra Serif" w:hAnsi="PT Astra Serif"/>
          <w:b/>
          <w:color w:val="000000"/>
          <w:sz w:val="28"/>
          <w:szCs w:val="28"/>
          <w:lang w:eastAsia="ru-RU"/>
        </w:rPr>
        <w:t>5.Финансовое обеспечение муниципальной программы</w:t>
      </w:r>
    </w:p>
    <w:p w:rsidR="00B14F4B" w:rsidRPr="00B07E7B" w:rsidRDefault="00B14F4B" w:rsidP="00B14F4B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7"/>
        <w:gridCol w:w="5486"/>
        <w:gridCol w:w="1305"/>
        <w:gridCol w:w="1272"/>
        <w:gridCol w:w="1159"/>
        <w:gridCol w:w="1159"/>
        <w:gridCol w:w="1159"/>
        <w:gridCol w:w="1159"/>
        <w:gridCol w:w="1166"/>
      </w:tblGrid>
      <w:tr w:rsidR="00B14F4B" w:rsidRPr="00B07E7B" w:rsidTr="00B14F4B">
        <w:trPr>
          <w:trHeight w:val="615"/>
          <w:tblHeader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380" w:type="dxa"/>
            <w:vMerge w:val="restart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20" w:type="dxa"/>
            <w:gridSpan w:val="7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14F4B" w:rsidRPr="00B07E7B" w:rsidTr="00B07E7B">
        <w:trPr>
          <w:trHeight w:val="242"/>
          <w:tblHeader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380" w:type="dxa"/>
            <w:vMerge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B14F4B" w:rsidRPr="00B07E7B" w:rsidTr="00B14F4B">
        <w:trPr>
          <w:trHeight w:val="330"/>
          <w:tblHeader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B14F4B" w:rsidRPr="00B07E7B" w:rsidTr="00B14F4B">
        <w:trPr>
          <w:trHeight w:val="375"/>
        </w:trPr>
        <w:tc>
          <w:tcPr>
            <w:tcW w:w="7060" w:type="dxa"/>
            <w:gridSpan w:val="2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161 624,2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145 923,7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134 157,4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134 217,4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135 427,4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135 417,4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846 767,5</w:t>
            </w:r>
          </w:p>
        </w:tc>
      </w:tr>
      <w:tr w:rsidR="00B14F4B" w:rsidRPr="00B07E7B" w:rsidTr="00B14F4B">
        <w:trPr>
          <w:trHeight w:val="360"/>
        </w:trPr>
        <w:tc>
          <w:tcPr>
            <w:tcW w:w="7060" w:type="dxa"/>
            <w:gridSpan w:val="2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90"/>
        </w:trPr>
        <w:tc>
          <w:tcPr>
            <w:tcW w:w="7060" w:type="dxa"/>
            <w:gridSpan w:val="2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16 874,5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7 633,4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53 421,5</w:t>
            </w:r>
          </w:p>
        </w:tc>
      </w:tr>
      <w:tr w:rsidR="00B14F4B" w:rsidRPr="00B07E7B" w:rsidTr="00B14F4B">
        <w:trPr>
          <w:trHeight w:val="330"/>
        </w:trPr>
        <w:tc>
          <w:tcPr>
            <w:tcW w:w="7060" w:type="dxa"/>
            <w:gridSpan w:val="2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115 484,1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110 190,3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98 874,0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100 084,0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100 074,0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623 580,4</w:t>
            </w:r>
          </w:p>
        </w:tc>
      </w:tr>
      <w:tr w:rsidR="00B14F4B" w:rsidRPr="00B07E7B" w:rsidTr="00B14F4B">
        <w:trPr>
          <w:trHeight w:val="360"/>
        </w:trPr>
        <w:tc>
          <w:tcPr>
            <w:tcW w:w="7060" w:type="dxa"/>
            <w:gridSpan w:val="2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29 265,6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169 765,6</w:t>
            </w:r>
          </w:p>
        </w:tc>
      </w:tr>
      <w:tr w:rsidR="00B14F4B" w:rsidRPr="00B07E7B" w:rsidTr="00B07E7B">
        <w:trPr>
          <w:trHeight w:val="279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Региональный проект «Россия - страна возможностей» (всего), в том числе: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714,3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714,3</w:t>
            </w:r>
          </w:p>
        </w:tc>
      </w:tr>
      <w:tr w:rsidR="00B14F4B" w:rsidRPr="00B07E7B" w:rsidTr="00B14F4B">
        <w:trPr>
          <w:trHeight w:val="46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9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500,0</w:t>
            </w:r>
          </w:p>
        </w:tc>
      </w:tr>
      <w:tr w:rsidR="00B14F4B" w:rsidRPr="00B07E7B" w:rsidTr="00B14F4B">
        <w:trPr>
          <w:trHeight w:val="40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214,3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214,3</w:t>
            </w:r>
          </w:p>
        </w:tc>
      </w:tr>
      <w:tr w:rsidR="00B14F4B" w:rsidRPr="00B07E7B" w:rsidTr="00B14F4B">
        <w:trPr>
          <w:trHeight w:val="43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07E7B">
        <w:trPr>
          <w:trHeight w:val="649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функционирования системы финансовой поддержки гражданских инициатив в городе Югорске» (всего), в том числе: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6 300,0</w:t>
            </w:r>
          </w:p>
        </w:tc>
      </w:tr>
      <w:tr w:rsidR="00B14F4B" w:rsidRPr="00B07E7B" w:rsidTr="00B14F4B">
        <w:trPr>
          <w:trHeight w:val="34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6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7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6 300,0</w:t>
            </w:r>
          </w:p>
        </w:tc>
      </w:tr>
      <w:tr w:rsidR="00B14F4B" w:rsidRPr="00B07E7B" w:rsidTr="00B14F4B">
        <w:trPr>
          <w:trHeight w:val="39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07E7B">
        <w:trPr>
          <w:trHeight w:val="757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Структурный элемент «Комплекс процессных мероприятий «Обеспечение информационной открытости органов местного самоуправления и организация взаимодействия органов власти с гражданами» (всего), в том числе: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30 536,4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38 902,0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189 838,4</w:t>
            </w:r>
          </w:p>
        </w:tc>
      </w:tr>
      <w:tr w:rsidR="00B14F4B" w:rsidRPr="00B07E7B" w:rsidTr="00B14F4B">
        <w:trPr>
          <w:trHeight w:val="34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6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349,6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349,6</w:t>
            </w:r>
          </w:p>
        </w:tc>
      </w:tr>
      <w:tr w:rsidR="00B14F4B" w:rsidRPr="00B07E7B" w:rsidTr="00B14F4B">
        <w:trPr>
          <w:trHeight w:val="37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27 921,2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37 802,0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181 723,2</w:t>
            </w:r>
          </w:p>
        </w:tc>
      </w:tr>
      <w:tr w:rsidR="00B14F4B" w:rsidRPr="00B07E7B" w:rsidTr="00B14F4B">
        <w:trPr>
          <w:trHeight w:val="39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2 265,6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7 765,6</w:t>
            </w:r>
          </w:p>
        </w:tc>
      </w:tr>
      <w:tr w:rsidR="00B14F4B" w:rsidRPr="00B07E7B" w:rsidTr="00B07E7B">
        <w:trPr>
          <w:trHeight w:val="841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Структурный элемент «Комплекс процессных мероприятий «Развитие взаимовыгодных международных и межрегиональных связей, вовлечение граждан и организаций в развитие внешнеэкономической деятельности» (всего), в том числе: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B14F4B" w:rsidRPr="00B07E7B" w:rsidTr="00B14F4B">
        <w:trPr>
          <w:trHeight w:val="34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6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7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</w:tr>
      <w:tr w:rsidR="00B14F4B" w:rsidRPr="00B07E7B" w:rsidTr="00B14F4B">
        <w:trPr>
          <w:trHeight w:val="39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07E7B">
        <w:trPr>
          <w:trHeight w:val="65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Структурный элемент «Комплекс процессных мероприятий  «Обеспечение деятельности муниципального автономного учреждения в сфере молодежной политики» (всего), в том числе: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96 561,1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104 007,4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103 757,4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103 817,4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615 778,1</w:t>
            </w:r>
          </w:p>
        </w:tc>
      </w:tr>
      <w:tr w:rsidR="00B14F4B" w:rsidRPr="00B07E7B" w:rsidTr="00B14F4B">
        <w:trPr>
          <w:trHeight w:val="46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9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6 524,9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7 133,4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7 183,4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7 243,4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42 571,9</w:t>
            </w:r>
          </w:p>
        </w:tc>
      </w:tr>
      <w:tr w:rsidR="00B14F4B" w:rsidRPr="00B07E7B" w:rsidTr="00B14F4B">
        <w:trPr>
          <w:trHeight w:val="40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63 036,2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69 874,0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69 574,0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411 206,2</w:t>
            </w:r>
          </w:p>
        </w:tc>
      </w:tr>
      <w:tr w:rsidR="00B14F4B" w:rsidRPr="00B07E7B" w:rsidTr="00B14F4B">
        <w:trPr>
          <w:trHeight w:val="43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27 000,0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162 000,0</w:t>
            </w:r>
          </w:p>
        </w:tc>
      </w:tr>
      <w:tr w:rsidR="00B14F4B" w:rsidRPr="00B07E7B" w:rsidTr="00B07E7B">
        <w:trPr>
          <w:trHeight w:val="517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34 126,7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34 126,7</w:t>
            </w:r>
          </w:p>
        </w:tc>
      </w:tr>
      <w:tr w:rsidR="00B14F4B" w:rsidRPr="00B07E7B" w:rsidTr="00B07E7B">
        <w:trPr>
          <w:trHeight w:val="284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B14F4B" w:rsidRPr="00B07E7B" w:rsidTr="00B14F4B">
        <w:trPr>
          <w:trHeight w:val="390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10 000,0</w:t>
            </w:r>
          </w:p>
        </w:tc>
      </w:tr>
      <w:tr w:rsidR="00B14F4B" w:rsidRPr="00B07E7B" w:rsidTr="00B14F4B">
        <w:trPr>
          <w:trHeight w:val="40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6.3.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24 126,7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24 126,7</w:t>
            </w:r>
          </w:p>
        </w:tc>
      </w:tr>
      <w:tr w:rsidR="00B14F4B" w:rsidRPr="00B07E7B" w:rsidTr="00B14F4B">
        <w:trPr>
          <w:trHeight w:val="435"/>
        </w:trPr>
        <w:tc>
          <w:tcPr>
            <w:tcW w:w="6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6.4.</w:t>
            </w:r>
          </w:p>
        </w:tc>
        <w:tc>
          <w:tcPr>
            <w:tcW w:w="6380" w:type="dxa"/>
            <w:hideMark/>
          </w:tcPr>
          <w:p w:rsidR="00B14F4B" w:rsidRPr="00B07E7B" w:rsidRDefault="00B14F4B" w:rsidP="00B14F4B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48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4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00" w:type="dxa"/>
            <w:hideMark/>
          </w:tcPr>
          <w:p w:rsidR="00B14F4B" w:rsidRPr="00B07E7B" w:rsidRDefault="00B14F4B" w:rsidP="00B14F4B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B07E7B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B14F4B" w:rsidRDefault="00B14F4B" w:rsidP="00B14F4B">
      <w:pPr>
        <w:suppressAutoHyphens w:val="0"/>
        <w:rPr>
          <w:rFonts w:ascii="PT Astra Serif" w:hAnsi="PT Astra Serif"/>
          <w:color w:val="000000"/>
          <w:sz w:val="28"/>
          <w:szCs w:val="28"/>
          <w:lang w:eastAsia="ru-RU"/>
        </w:rPr>
      </w:pPr>
    </w:p>
    <w:sectPr w:rsidR="00B14F4B" w:rsidSect="00B07E7B">
      <w:headerReference w:type="first" r:id="rId10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84" w:rsidRDefault="00A05184" w:rsidP="003C5141">
      <w:r>
        <w:separator/>
      </w:r>
    </w:p>
  </w:endnote>
  <w:endnote w:type="continuationSeparator" w:id="0">
    <w:p w:rsidR="00A05184" w:rsidRDefault="00A0518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84" w:rsidRDefault="00A05184" w:rsidP="003C5141">
      <w:r>
        <w:separator/>
      </w:r>
    </w:p>
  </w:footnote>
  <w:footnote w:type="continuationSeparator" w:id="0">
    <w:p w:rsidR="00A05184" w:rsidRDefault="00A0518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66355" w:rsidRPr="00B07E7B" w:rsidRDefault="0084148D" w:rsidP="00B07E7B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B07E7B">
          <w:rPr>
            <w:rFonts w:ascii="PT Astra Serif" w:hAnsi="PT Astra Serif"/>
            <w:sz w:val="22"/>
            <w:szCs w:val="22"/>
          </w:rPr>
          <w:fldChar w:fldCharType="begin"/>
        </w:r>
        <w:r w:rsidRPr="00B07E7B">
          <w:rPr>
            <w:rFonts w:ascii="PT Astra Serif" w:hAnsi="PT Astra Serif"/>
            <w:sz w:val="22"/>
            <w:szCs w:val="22"/>
          </w:rPr>
          <w:instrText>PAGE   \* MERGEFORMAT</w:instrText>
        </w:r>
        <w:r w:rsidRPr="00B07E7B">
          <w:rPr>
            <w:rFonts w:ascii="PT Astra Serif" w:hAnsi="PT Astra Serif"/>
            <w:sz w:val="22"/>
            <w:szCs w:val="22"/>
          </w:rPr>
          <w:fldChar w:fldCharType="separate"/>
        </w:r>
        <w:r w:rsidR="00347AF9">
          <w:rPr>
            <w:rFonts w:ascii="PT Astra Serif" w:hAnsi="PT Astra Serif"/>
            <w:noProof/>
            <w:sz w:val="22"/>
            <w:szCs w:val="22"/>
          </w:rPr>
          <w:t>5</w:t>
        </w:r>
        <w:r w:rsidRPr="00B07E7B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03265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B07E7B" w:rsidRPr="00B07E7B" w:rsidRDefault="00B07E7B" w:rsidP="00B07E7B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B07E7B">
          <w:rPr>
            <w:rFonts w:ascii="PT Astra Serif" w:hAnsi="PT Astra Serif"/>
            <w:sz w:val="22"/>
            <w:szCs w:val="22"/>
          </w:rPr>
          <w:fldChar w:fldCharType="begin"/>
        </w:r>
        <w:r w:rsidRPr="00B07E7B">
          <w:rPr>
            <w:rFonts w:ascii="PT Astra Serif" w:hAnsi="PT Astra Serif"/>
            <w:sz w:val="22"/>
            <w:szCs w:val="22"/>
          </w:rPr>
          <w:instrText>PAGE   \* MERGEFORMAT</w:instrText>
        </w:r>
        <w:r w:rsidRPr="00B07E7B">
          <w:rPr>
            <w:rFonts w:ascii="PT Astra Serif" w:hAnsi="PT Astra Serif"/>
            <w:sz w:val="22"/>
            <w:szCs w:val="22"/>
          </w:rPr>
          <w:fldChar w:fldCharType="separate"/>
        </w:r>
        <w:r w:rsidR="00347AF9">
          <w:rPr>
            <w:rFonts w:ascii="PT Astra Serif" w:hAnsi="PT Astra Serif"/>
            <w:noProof/>
            <w:sz w:val="22"/>
            <w:szCs w:val="22"/>
          </w:rPr>
          <w:t>3</w:t>
        </w:r>
        <w:r w:rsidRPr="00B07E7B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0E08F8"/>
    <w:rsid w:val="0010401B"/>
    <w:rsid w:val="00104428"/>
    <w:rsid w:val="00113565"/>
    <w:rsid w:val="001257C7"/>
    <w:rsid w:val="001347D7"/>
    <w:rsid w:val="001356EA"/>
    <w:rsid w:val="00140D6B"/>
    <w:rsid w:val="0015751D"/>
    <w:rsid w:val="0018017D"/>
    <w:rsid w:val="001842B1"/>
    <w:rsid w:val="00184ECA"/>
    <w:rsid w:val="00191729"/>
    <w:rsid w:val="00194144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D7787"/>
    <w:rsid w:val="002E1E33"/>
    <w:rsid w:val="002F5129"/>
    <w:rsid w:val="00347AF9"/>
    <w:rsid w:val="00354C81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13A70"/>
    <w:rsid w:val="0053339B"/>
    <w:rsid w:val="005371D9"/>
    <w:rsid w:val="0054333F"/>
    <w:rsid w:val="00576EF8"/>
    <w:rsid w:val="0059122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22E7"/>
    <w:rsid w:val="009E5B23"/>
    <w:rsid w:val="009F466B"/>
    <w:rsid w:val="009F7184"/>
    <w:rsid w:val="00A05184"/>
    <w:rsid w:val="00A33E61"/>
    <w:rsid w:val="00A36F3E"/>
    <w:rsid w:val="00A41928"/>
    <w:rsid w:val="00A44F85"/>
    <w:rsid w:val="00A471A4"/>
    <w:rsid w:val="00A73AB3"/>
    <w:rsid w:val="00AB09E1"/>
    <w:rsid w:val="00AD29B5"/>
    <w:rsid w:val="00AD77E7"/>
    <w:rsid w:val="00AF75FC"/>
    <w:rsid w:val="00B07E7B"/>
    <w:rsid w:val="00B14AF7"/>
    <w:rsid w:val="00B14F4B"/>
    <w:rsid w:val="00B36297"/>
    <w:rsid w:val="00B36B2A"/>
    <w:rsid w:val="00B40204"/>
    <w:rsid w:val="00B60FEE"/>
    <w:rsid w:val="00B753EC"/>
    <w:rsid w:val="00B91EF8"/>
    <w:rsid w:val="00B973AA"/>
    <w:rsid w:val="00BD7EE5"/>
    <w:rsid w:val="00BE1CAB"/>
    <w:rsid w:val="00BE78A8"/>
    <w:rsid w:val="00BF7D23"/>
    <w:rsid w:val="00C014C7"/>
    <w:rsid w:val="00C26832"/>
    <w:rsid w:val="00C36A0D"/>
    <w:rsid w:val="00C5524A"/>
    <w:rsid w:val="00C648E3"/>
    <w:rsid w:val="00CB05D1"/>
    <w:rsid w:val="00CE2A5A"/>
    <w:rsid w:val="00D01A38"/>
    <w:rsid w:val="00D17027"/>
    <w:rsid w:val="00D1779F"/>
    <w:rsid w:val="00D3103C"/>
    <w:rsid w:val="00D512CC"/>
    <w:rsid w:val="00D6114D"/>
    <w:rsid w:val="00D6571C"/>
    <w:rsid w:val="00D97ACC"/>
    <w:rsid w:val="00DD3187"/>
    <w:rsid w:val="00E102E8"/>
    <w:rsid w:val="00E178EB"/>
    <w:rsid w:val="00E864FB"/>
    <w:rsid w:val="00E91200"/>
    <w:rsid w:val="00E96878"/>
    <w:rsid w:val="00EA393B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2026-02-12T05:05:00Z</cp:lastPrinted>
  <dcterms:created xsi:type="dcterms:W3CDTF">2026-02-12T10:18:00Z</dcterms:created>
  <dcterms:modified xsi:type="dcterms:W3CDTF">2026-02-12T10:18:00Z</dcterms:modified>
</cp:coreProperties>
</file>